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21D" w:rsidRPr="00A644F2" w:rsidRDefault="004B1EAC" w:rsidP="00CE428C">
      <w:pPr>
        <w:pStyle w:val="af"/>
        <w:ind w:leftChars="-100" w:left="-240"/>
        <w:rPr>
          <w:rFonts w:ascii="標楷體" w:eastAsia="標楷體" w:hAnsi="標楷體"/>
          <w:b/>
          <w:sz w:val="44"/>
          <w:szCs w:val="44"/>
          <w:bdr w:val="single" w:sz="4" w:space="0" w:color="auto"/>
        </w:rPr>
      </w:pPr>
      <w:r w:rsidRPr="00A644F2">
        <w:rPr>
          <w:rFonts w:ascii="標楷體" w:eastAsia="標楷體" w:hAnsi="標楷體" w:hint="eastAsia"/>
          <w:b/>
          <w:sz w:val="44"/>
          <w:szCs w:val="44"/>
        </w:rPr>
        <w:t>積穗國中</w:t>
      </w:r>
      <w:r w:rsidR="00B30A30">
        <w:rPr>
          <w:rFonts w:ascii="標楷體" w:eastAsia="標楷體" w:hAnsi="標楷體" w:hint="eastAsia"/>
          <w:b/>
          <w:sz w:val="44"/>
          <w:szCs w:val="44"/>
        </w:rPr>
        <w:t>111</w:t>
      </w:r>
      <w:r w:rsidRPr="00A644F2">
        <w:rPr>
          <w:rFonts w:ascii="標楷體" w:eastAsia="標楷體" w:hAnsi="標楷體" w:hint="eastAsia"/>
          <w:b/>
          <w:sz w:val="44"/>
          <w:szCs w:val="44"/>
        </w:rPr>
        <w:t>學</w:t>
      </w:r>
      <w:r w:rsidR="002838B3" w:rsidRPr="00A644F2">
        <w:rPr>
          <w:rFonts w:ascii="標楷體" w:eastAsia="標楷體" w:hAnsi="標楷體" w:hint="eastAsia"/>
          <w:b/>
          <w:sz w:val="44"/>
          <w:szCs w:val="44"/>
        </w:rPr>
        <w:t>年度</w:t>
      </w:r>
      <w:r w:rsidRPr="00A644F2">
        <w:rPr>
          <w:rFonts w:ascii="標楷體" w:eastAsia="標楷體" w:hAnsi="標楷體" w:hint="eastAsia"/>
          <w:b/>
          <w:sz w:val="44"/>
          <w:szCs w:val="44"/>
        </w:rPr>
        <w:t>公開授課</w:t>
      </w:r>
      <w:r w:rsidR="003C0DE5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議課</w:t>
      </w:r>
      <w:r w:rsidR="004D5102" w:rsidRPr="00A644F2">
        <w:rPr>
          <w:rFonts w:ascii="標楷體" w:eastAsia="標楷體" w:hAnsi="標楷體" w:hint="eastAsia"/>
          <w:b/>
          <w:sz w:val="44"/>
          <w:szCs w:val="44"/>
        </w:rPr>
        <w:t>紀錄暨教學</w:t>
      </w:r>
      <w:r w:rsidR="004D5102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省思</w:t>
      </w:r>
    </w:p>
    <w:p w:rsidR="00D724DC" w:rsidRPr="004B1EAC" w:rsidRDefault="00D724DC" w:rsidP="0044021D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706"/>
        <w:gridCol w:w="707"/>
        <w:gridCol w:w="496"/>
        <w:gridCol w:w="1772"/>
        <w:gridCol w:w="832"/>
        <w:gridCol w:w="851"/>
        <w:gridCol w:w="868"/>
        <w:gridCol w:w="833"/>
        <w:gridCol w:w="585"/>
        <w:gridCol w:w="1984"/>
      </w:tblGrid>
      <w:tr w:rsidR="00DB36DC" w:rsidRPr="004B1EAC" w:rsidTr="00EA2E0C">
        <w:tc>
          <w:tcPr>
            <w:tcW w:w="1413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B36DC" w:rsidRPr="004B1EAC" w:rsidRDefault="001A4101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DB36DC" w:rsidRPr="004B1EAC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819" w:type="dxa"/>
            <w:gridSpan w:val="5"/>
            <w:tcBorders>
              <w:top w:val="single" w:sz="18" w:space="0" w:color="auto"/>
            </w:tcBorders>
            <w:vAlign w:val="center"/>
          </w:tcPr>
          <w:p w:rsidR="00DB36DC" w:rsidRPr="004B1EAC" w:rsidRDefault="00C8425B" w:rsidP="00C8425B">
            <w:pPr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111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3C244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  <w:r w:rsidR="003C244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日  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804D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</w:tcBorders>
            <w:vAlign w:val="center"/>
          </w:tcPr>
          <w:p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B36DC" w:rsidRPr="004B1EAC" w:rsidRDefault="00C8425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704</w:t>
            </w:r>
          </w:p>
        </w:tc>
      </w:tr>
      <w:tr w:rsidR="00DB36DC" w:rsidRPr="004B1EAC" w:rsidTr="00EA2E0C">
        <w:tc>
          <w:tcPr>
            <w:tcW w:w="1413" w:type="dxa"/>
            <w:gridSpan w:val="2"/>
            <w:tcBorders>
              <w:left w:val="single" w:sz="18" w:space="0" w:color="auto"/>
            </w:tcBorders>
            <w:vAlign w:val="center"/>
          </w:tcPr>
          <w:p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3100" w:type="dxa"/>
            <w:gridSpan w:val="3"/>
            <w:vAlign w:val="center"/>
          </w:tcPr>
          <w:p w:rsidR="00DB36DC" w:rsidRPr="004B1EAC" w:rsidRDefault="00804D2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C8425B">
              <w:rPr>
                <w:rFonts w:ascii="標楷體" w:eastAsia="標楷體" w:hAnsi="標楷體" w:hint="eastAsia"/>
                <w:sz w:val="28"/>
                <w:szCs w:val="28"/>
              </w:rPr>
              <w:t>賴維正</w:t>
            </w:r>
          </w:p>
        </w:tc>
        <w:tc>
          <w:tcPr>
            <w:tcW w:w="1719" w:type="dxa"/>
            <w:gridSpan w:val="2"/>
            <w:vAlign w:val="center"/>
          </w:tcPr>
          <w:p w:rsidR="00DB36DC" w:rsidRPr="004B1EAC" w:rsidRDefault="004D51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教學單元</w:t>
            </w:r>
          </w:p>
        </w:tc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:rsidR="00DB36DC" w:rsidRPr="004B1EAC" w:rsidRDefault="00065867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bookmarkStart w:id="0" w:name="_GoBack"/>
            <w:bookmarkEnd w:id="0"/>
            <w:r w:rsidR="00C8425B" w:rsidRPr="000E5ACD">
              <w:rPr>
                <w:rFonts w:ascii="標楷體" w:eastAsia="標楷體" w:hAnsi="標楷體" w:hint="eastAsia"/>
                <w:sz w:val="28"/>
                <w:szCs w:val="28"/>
              </w:rPr>
              <w:t>-4 動物如何獲得養分</w:t>
            </w:r>
          </w:p>
        </w:tc>
      </w:tr>
      <w:tr w:rsidR="00FC699A" w:rsidRPr="004B1EAC" w:rsidTr="00EA2E0C">
        <w:tc>
          <w:tcPr>
            <w:tcW w:w="70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Default="00FC699A" w:rsidP="00B561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學生學習情形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觀察項目</w:t>
            </w:r>
          </w:p>
        </w:tc>
        <w:tc>
          <w:tcPr>
            <w:tcW w:w="3384" w:type="dxa"/>
            <w:gridSpan w:val="4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</w:t>
            </w:r>
            <w:r w:rsidR="003C0DE5">
              <w:rPr>
                <w:rFonts w:ascii="標楷體" w:eastAsia="標楷體" w:hAnsi="標楷體" w:hint="eastAsia"/>
                <w:sz w:val="28"/>
                <w:szCs w:val="28"/>
              </w:rPr>
              <w:t>重點是否達成目標</w:t>
            </w:r>
          </w:p>
        </w:tc>
        <w:tc>
          <w:tcPr>
            <w:tcW w:w="2569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C699A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建議</w:t>
            </w:r>
          </w:p>
        </w:tc>
      </w:tr>
      <w:tr w:rsidR="001E4C25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E4C25" w:rsidRDefault="001E4C25" w:rsidP="00D4423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Merge/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2F2F2" w:themeFill="background1" w:themeFillShade="F2"/>
            <w:vAlign w:val="center"/>
          </w:tcPr>
          <w:p w:rsidR="001E4C25" w:rsidRPr="00956954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完全</w:t>
            </w:r>
          </w:p>
          <w:p w:rsidR="001E4C25" w:rsidRPr="0017787A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達成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1E4C25" w:rsidRPr="00EA2E0C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大部分達成</w:t>
            </w:r>
          </w:p>
        </w:tc>
        <w:tc>
          <w:tcPr>
            <w:tcW w:w="868" w:type="dxa"/>
            <w:shd w:val="clear" w:color="auto" w:fill="F2F2F2" w:themeFill="background1" w:themeFillShade="F2"/>
            <w:vAlign w:val="center"/>
          </w:tcPr>
          <w:p w:rsidR="001E4C25" w:rsidRPr="00956954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56954">
              <w:rPr>
                <w:rFonts w:ascii="標楷體" w:eastAsia="標楷體" w:hAnsi="標楷體" w:hint="eastAsia"/>
                <w:sz w:val="26"/>
                <w:szCs w:val="26"/>
              </w:rPr>
              <w:t>尚可</w:t>
            </w:r>
          </w:p>
        </w:tc>
        <w:tc>
          <w:tcPr>
            <w:tcW w:w="833" w:type="dxa"/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可改變</w:t>
            </w:r>
          </w:p>
        </w:tc>
        <w:tc>
          <w:tcPr>
            <w:tcW w:w="2569" w:type="dxa"/>
            <w:gridSpan w:val="2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專心</w:t>
            </w: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參與課堂活動</w:t>
            </w:r>
          </w:p>
        </w:tc>
        <w:tc>
          <w:tcPr>
            <w:tcW w:w="832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對話或回答問題</w:t>
            </w:r>
          </w:p>
        </w:tc>
        <w:tc>
          <w:tcPr>
            <w:tcW w:w="832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澄清迷思概念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練習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技能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參與合作活動</w:t>
            </w:r>
            <w:r w:rsidRPr="006F7176">
              <w:rPr>
                <w:rFonts w:ascii="標楷體" w:eastAsia="標楷體" w:hAnsi="標楷體" w:hint="eastAsia"/>
                <w:color w:val="000000"/>
                <w:spacing w:val="-20"/>
                <w:sz w:val="26"/>
                <w:szCs w:val="26"/>
              </w:rPr>
              <w:t>(討論、實作、設計、發表等)</w:t>
            </w:r>
          </w:p>
        </w:tc>
        <w:tc>
          <w:tcPr>
            <w:tcW w:w="832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寫作業或測驗</w:t>
            </w:r>
          </w:p>
        </w:tc>
        <w:tc>
          <w:tcPr>
            <w:tcW w:w="832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觀看影片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274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未呈現</w:t>
            </w: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進行管理與活動轉換(收發教材、處理級務)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使用學習設備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274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C8425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425B">
              <w:rPr>
                <w:rFonts w:ascii="標楷體" w:eastAsia="標楷體" w:hAnsi="標楷體" w:hint="eastAsia"/>
                <w:color w:val="000000"/>
                <w:sz w:val="28"/>
              </w:rPr>
              <w:sym w:font="Wingdings 2" w:char="F0A2"/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sz w:val="26"/>
                <w:szCs w:val="26"/>
              </w:rPr>
              <w:t>其他______________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32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2A00" w:rsidRPr="004B1EAC" w:rsidTr="00556DD0">
        <w:trPr>
          <w:trHeight w:val="1707"/>
        </w:trPr>
        <w:tc>
          <w:tcPr>
            <w:tcW w:w="1909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學生整體學習狀況</w:t>
            </w:r>
          </w:p>
          <w:p w:rsidR="00302A00" w:rsidRP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及修改建議</w:t>
            </w:r>
          </w:p>
        </w:tc>
        <w:tc>
          <w:tcPr>
            <w:tcW w:w="7725" w:type="dxa"/>
            <w:gridSpan w:val="7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2A00" w:rsidRPr="00556DD0" w:rsidRDefault="00C8425B" w:rsidP="003C244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學生大多能在時限內完成分組的報告，並回答關主的提問，回到小組後也能指導關主完成學習單，最終利用全班測驗來驗收學習的成效，符合教學的流程設定與目標。</w:t>
            </w:r>
          </w:p>
        </w:tc>
      </w:tr>
      <w:tr w:rsidR="00302A00" w:rsidRPr="004B1EAC" w:rsidTr="00AA3FB5">
        <w:trPr>
          <w:trHeight w:val="1560"/>
        </w:trPr>
        <w:tc>
          <w:tcPr>
            <w:tcW w:w="1909" w:type="dxa"/>
            <w:gridSpan w:val="3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302A00" w:rsidRPr="00917AE0" w:rsidRDefault="00302A00" w:rsidP="00302A00">
            <w:pPr>
              <w:spacing w:line="4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917AE0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教師教學心得與省思</w:t>
            </w:r>
          </w:p>
        </w:tc>
        <w:tc>
          <w:tcPr>
            <w:tcW w:w="7725" w:type="dxa"/>
            <w:gridSpan w:val="7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02A00" w:rsidRPr="003C244D" w:rsidRDefault="00E9048B" w:rsidP="003C244D">
            <w:pPr>
              <w:widowControl/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048B">
              <w:rPr>
                <w:rFonts w:ascii="標楷體" w:eastAsia="標楷體" w:hAnsi="標楷體" w:hint="eastAsia"/>
                <w:sz w:val="28"/>
              </w:rPr>
              <w:t>參與分組合作學習團隊已經邁入第十年，雖然每年都參與計畫，但是抱持著創新與成長的心態，經過教授、學校同仁們的建議逐步修改，或許不是最完美的教學模式，不過卻能成為自己獨特的教學亮點，每年的公開授課多少然有被觀課的壓力，但獲得肯定與持續改進的機會，卻是更加珍貴。</w:t>
            </w:r>
          </w:p>
        </w:tc>
      </w:tr>
    </w:tbl>
    <w:p w:rsidR="00835A55" w:rsidRPr="00835A55" w:rsidRDefault="00835A55" w:rsidP="00835A55">
      <w:pPr>
        <w:ind w:left="273" w:hangingChars="105" w:hanging="273"/>
        <w:rPr>
          <w:rFonts w:ascii="標楷體" w:eastAsia="標楷體" w:hAnsi="標楷體"/>
          <w:sz w:val="26"/>
          <w:szCs w:val="26"/>
        </w:rPr>
      </w:pPr>
    </w:p>
    <w:sectPr w:rsidR="00835A55" w:rsidRPr="00835A55" w:rsidSect="00A3558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ED0" w:rsidRDefault="00045ED0" w:rsidP="004B1EAC">
      <w:r>
        <w:separator/>
      </w:r>
    </w:p>
  </w:endnote>
  <w:endnote w:type="continuationSeparator" w:id="0">
    <w:p w:rsidR="00045ED0" w:rsidRDefault="00045ED0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ED0" w:rsidRDefault="00045ED0" w:rsidP="004B1EAC">
      <w:r>
        <w:separator/>
      </w:r>
    </w:p>
  </w:footnote>
  <w:footnote w:type="continuationSeparator" w:id="0">
    <w:p w:rsidR="00045ED0" w:rsidRDefault="00045ED0" w:rsidP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B4779"/>
    <w:multiLevelType w:val="hybridMultilevel"/>
    <w:tmpl w:val="0BAC4920"/>
    <w:lvl w:ilvl="0" w:tplc="BA722B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081E2B"/>
    <w:multiLevelType w:val="hybridMultilevel"/>
    <w:tmpl w:val="E348BDD2"/>
    <w:lvl w:ilvl="0" w:tplc="56B248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BC30C6"/>
    <w:multiLevelType w:val="hybridMultilevel"/>
    <w:tmpl w:val="CA78D9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AF343E3"/>
    <w:multiLevelType w:val="hybridMultilevel"/>
    <w:tmpl w:val="E25689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7D10FD"/>
    <w:multiLevelType w:val="hybridMultilevel"/>
    <w:tmpl w:val="AD24C46E"/>
    <w:lvl w:ilvl="0" w:tplc="CBDC2D08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9A0514F"/>
    <w:multiLevelType w:val="hybridMultilevel"/>
    <w:tmpl w:val="573E60A4"/>
    <w:lvl w:ilvl="0" w:tplc="5BB6A7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08"/>
    <w:rsid w:val="00012CC2"/>
    <w:rsid w:val="00045ED0"/>
    <w:rsid w:val="00065867"/>
    <w:rsid w:val="00073F7F"/>
    <w:rsid w:val="000E4F06"/>
    <w:rsid w:val="000E5ACD"/>
    <w:rsid w:val="001A4101"/>
    <w:rsid w:val="001E36B2"/>
    <w:rsid w:val="001E4C25"/>
    <w:rsid w:val="002449A7"/>
    <w:rsid w:val="002838B3"/>
    <w:rsid w:val="00302A00"/>
    <w:rsid w:val="00334F3D"/>
    <w:rsid w:val="003C0DE5"/>
    <w:rsid w:val="003C244D"/>
    <w:rsid w:val="003C55EF"/>
    <w:rsid w:val="0040151A"/>
    <w:rsid w:val="00426267"/>
    <w:rsid w:val="00426F0D"/>
    <w:rsid w:val="0044021D"/>
    <w:rsid w:val="004B1EAC"/>
    <w:rsid w:val="004D5102"/>
    <w:rsid w:val="004F52F3"/>
    <w:rsid w:val="00556DD0"/>
    <w:rsid w:val="005C629B"/>
    <w:rsid w:val="005F2686"/>
    <w:rsid w:val="005F6061"/>
    <w:rsid w:val="006A0F6B"/>
    <w:rsid w:val="006C4A16"/>
    <w:rsid w:val="006F7176"/>
    <w:rsid w:val="0074580C"/>
    <w:rsid w:val="007938CB"/>
    <w:rsid w:val="007B5C4B"/>
    <w:rsid w:val="007C2CCB"/>
    <w:rsid w:val="00804D2B"/>
    <w:rsid w:val="00812741"/>
    <w:rsid w:val="00835A55"/>
    <w:rsid w:val="00853186"/>
    <w:rsid w:val="00861CCA"/>
    <w:rsid w:val="008656E9"/>
    <w:rsid w:val="00867437"/>
    <w:rsid w:val="00880218"/>
    <w:rsid w:val="00893505"/>
    <w:rsid w:val="008C7ADF"/>
    <w:rsid w:val="00917AE0"/>
    <w:rsid w:val="00955580"/>
    <w:rsid w:val="00956954"/>
    <w:rsid w:val="009A5991"/>
    <w:rsid w:val="00A33274"/>
    <w:rsid w:val="00A3558E"/>
    <w:rsid w:val="00A437B8"/>
    <w:rsid w:val="00A644F2"/>
    <w:rsid w:val="00A84A08"/>
    <w:rsid w:val="00AA3FB5"/>
    <w:rsid w:val="00AA51EC"/>
    <w:rsid w:val="00AC28C1"/>
    <w:rsid w:val="00AE33B5"/>
    <w:rsid w:val="00AF1E9E"/>
    <w:rsid w:val="00B02AA6"/>
    <w:rsid w:val="00B30A30"/>
    <w:rsid w:val="00B561AB"/>
    <w:rsid w:val="00B65D51"/>
    <w:rsid w:val="00C46D93"/>
    <w:rsid w:val="00C8425B"/>
    <w:rsid w:val="00CC152B"/>
    <w:rsid w:val="00CE428C"/>
    <w:rsid w:val="00CE48B4"/>
    <w:rsid w:val="00CF712A"/>
    <w:rsid w:val="00D44238"/>
    <w:rsid w:val="00D724DC"/>
    <w:rsid w:val="00D93D66"/>
    <w:rsid w:val="00D9506A"/>
    <w:rsid w:val="00DB36DC"/>
    <w:rsid w:val="00E9048B"/>
    <w:rsid w:val="00E94FE2"/>
    <w:rsid w:val="00EA2E0C"/>
    <w:rsid w:val="00EC68AC"/>
    <w:rsid w:val="00F00031"/>
    <w:rsid w:val="00F42844"/>
    <w:rsid w:val="00F47AC1"/>
    <w:rsid w:val="00FA3C27"/>
    <w:rsid w:val="00FB3293"/>
    <w:rsid w:val="00FC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4131B63-8F08-451E-97E2-E693F7B5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9569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5695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9A5991"/>
    <w:pPr>
      <w:ind w:leftChars="200" w:left="480"/>
    </w:pPr>
  </w:style>
  <w:style w:type="paragraph" w:styleId="af">
    <w:name w:val="No Spacing"/>
    <w:uiPriority w:val="1"/>
    <w:qFormat/>
    <w:rsid w:val="006A0F6B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2018-02-10T09:21:00Z</cp:lastPrinted>
  <dcterms:created xsi:type="dcterms:W3CDTF">2021-11-09T05:10:00Z</dcterms:created>
  <dcterms:modified xsi:type="dcterms:W3CDTF">2023-06-15T05:38:00Z</dcterms:modified>
</cp:coreProperties>
</file>